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Для участника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2024-2025</w:t>
      </w:r>
      <w:r w:rsidRPr="00471C17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D104FF">
        <w:rPr>
          <w:rFonts w:ascii="Times New Roman" w:eastAsia="Times New Roman" w:hAnsi="Times New Roman"/>
          <w:b/>
          <w:sz w:val="28"/>
          <w:szCs w:val="24"/>
          <w:lang w:eastAsia="ar-SA"/>
        </w:rPr>
        <w:t>РУССКИЙ ЯЗЫК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Pr="00D104FF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11 </w:t>
      </w:r>
      <w:r w:rsidRPr="00D104FF">
        <w:rPr>
          <w:rFonts w:ascii="Times New Roman" w:eastAsia="Times New Roman" w:hAnsi="Times New Roman"/>
          <w:b/>
          <w:sz w:val="28"/>
          <w:szCs w:val="28"/>
          <w:lang w:eastAsia="ar-SA"/>
        </w:rPr>
        <w:t>класс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:rsidR="00851CEE" w:rsidRDefault="00B42507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B42507">
        <w:rPr>
          <w:noProof/>
          <w:lang w:eastAsia="ru-RU"/>
        </w:rPr>
        <w:pict>
          <v:rect id="Прямоугольник 4" o:spid="_x0000_s1026" style="position:absolute;left:0;text-align:left;margin-left:274.2pt;margin-top:3.9pt;width:193.5pt;height:3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</w:pict>
      </w:r>
    </w:p>
    <w:p w:rsidR="00851CEE" w:rsidRDefault="00851CEE" w:rsidP="00851CE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:rsidR="00851CE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851CEE" w:rsidRDefault="00851CEE" w:rsidP="00851CE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:rsidR="00851CEE" w:rsidRDefault="00851CEE" w:rsidP="00851CEE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(полное наименование общеобразовательной организации)</w:t>
      </w:r>
    </w:p>
    <w:p w:rsidR="00851CEE" w:rsidRDefault="00851CEE" w:rsidP="00851CEE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:rsidR="00851CEE" w:rsidRDefault="00851CEE" w:rsidP="00851CEE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:rsidR="00851CEE" w:rsidRDefault="00851CEE" w:rsidP="00851CEE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:rsidR="00851CEE" w:rsidRDefault="00851CEE" w:rsidP="00851CEE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2679"/>
        <w:gridCol w:w="539"/>
        <w:gridCol w:w="1602"/>
        <w:gridCol w:w="2942"/>
      </w:tblGrid>
      <w:tr w:rsidR="00851CEE" w:rsidTr="003A1B03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851CEE" w:rsidTr="003A1B03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:rsidR="00851CEE" w:rsidRDefault="00851CEE" w:rsidP="00851CEE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112"/>
        <w:gridCol w:w="539"/>
        <w:gridCol w:w="2878"/>
        <w:gridCol w:w="1666"/>
      </w:tblGrid>
      <w:tr w:rsidR="00851CEE" w:rsidTr="003A1B0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851CEE" w:rsidTr="003A1B03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1CEE" w:rsidRDefault="00851CEE" w:rsidP="003A1B03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:rsidR="00851CEE" w:rsidRDefault="00851CEE" w:rsidP="00851CEE">
      <w:pPr>
        <w:suppressAutoHyphens/>
        <w:spacing w:after="0" w:line="60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Style w:val="a5"/>
        <w:tblpPr w:leftFromText="180" w:rightFromText="180" w:vertAnchor="text" w:horzAnchor="margin" w:tblpXSpec="right" w:tblpY="453"/>
        <w:tblW w:w="0" w:type="auto"/>
        <w:tblLook w:val="04A0"/>
      </w:tblPr>
      <w:tblGrid>
        <w:gridCol w:w="5777"/>
      </w:tblGrid>
      <w:tr w:rsidR="00851CEE" w:rsidTr="003A1B03">
        <w:tc>
          <w:tcPr>
            <w:tcW w:w="5777" w:type="dxa"/>
          </w:tcPr>
          <w:p w:rsidR="00851CEE" w:rsidRDefault="00851CEE" w:rsidP="003A1B03">
            <w:pPr>
              <w:suppressAutoHyphens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</w:tbl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Код/шифр участника</w:t>
      </w:r>
    </w:p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851CEE" w:rsidRDefault="00851CEE" w:rsidP="00851CE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851CEE" w:rsidRDefault="00851CEE" w:rsidP="00851CE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русскому языку</w:t>
      </w:r>
    </w:p>
    <w:p w:rsidR="00851CEE" w:rsidRDefault="00851CEE" w:rsidP="00851CE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851CEE" w:rsidRDefault="00851CEE" w:rsidP="00851CE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851CEE" w:rsidRDefault="00851CEE" w:rsidP="00851CE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 учебный год</w:t>
      </w:r>
    </w:p>
    <w:p w:rsidR="00851CEE" w:rsidRPr="009C2C6B" w:rsidRDefault="00851CEE" w:rsidP="00851CE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11  класс</w:t>
      </w:r>
    </w:p>
    <w:p w:rsidR="00851CEE" w:rsidRPr="007A468E" w:rsidRDefault="00851CEE" w:rsidP="00851C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851CEE" w:rsidRDefault="00851CEE" w:rsidP="00851C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D74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Общее время выполнения работы –  </w:t>
      </w:r>
      <w:r w:rsidR="00E84FD0" w:rsidRPr="00BD749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18</w:t>
      </w:r>
      <w:r w:rsidRPr="00BD749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 минут</w:t>
      </w:r>
      <w:r w:rsidR="00E84FD0" w:rsidRPr="00BD74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(3</w:t>
      </w:r>
      <w:r w:rsidRPr="00BD749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астрономических</w:t>
      </w:r>
      <w:r w:rsidRPr="00F83A5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часа)</w:t>
      </w:r>
    </w:p>
    <w:p w:rsidR="00851CEE" w:rsidRPr="00F83A55" w:rsidRDefault="00851CEE" w:rsidP="00851C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a5"/>
        <w:tblW w:w="0" w:type="auto"/>
        <w:tblInd w:w="-459" w:type="dxa"/>
        <w:tblLook w:val="04A0"/>
      </w:tblPr>
      <w:tblGrid>
        <w:gridCol w:w="2111"/>
        <w:gridCol w:w="886"/>
        <w:gridCol w:w="850"/>
        <w:gridCol w:w="944"/>
        <w:gridCol w:w="851"/>
        <w:gridCol w:w="889"/>
        <w:gridCol w:w="889"/>
        <w:gridCol w:w="852"/>
        <w:gridCol w:w="889"/>
        <w:gridCol w:w="869"/>
      </w:tblGrid>
      <w:tr w:rsidR="00851CEE" w:rsidTr="003A1B03">
        <w:tc>
          <w:tcPr>
            <w:tcW w:w="211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№ задания</w:t>
            </w:r>
          </w:p>
        </w:tc>
        <w:tc>
          <w:tcPr>
            <w:tcW w:w="886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850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44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85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889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889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852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889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869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Всего</w:t>
            </w:r>
          </w:p>
        </w:tc>
      </w:tr>
      <w:tr w:rsidR="00851CEE" w:rsidRPr="00491A9B" w:rsidTr="003A1B03">
        <w:tc>
          <w:tcPr>
            <w:tcW w:w="211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Максимум баллов</w:t>
            </w:r>
          </w:p>
        </w:tc>
        <w:tc>
          <w:tcPr>
            <w:tcW w:w="886" w:type="dxa"/>
          </w:tcPr>
          <w:p w:rsidR="00851CEE" w:rsidRPr="00664DE1" w:rsidRDefault="00BD7494" w:rsidP="003A1B03">
            <w:pPr>
              <w:suppressAutoHyphens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14,5</w:t>
            </w:r>
          </w:p>
        </w:tc>
        <w:tc>
          <w:tcPr>
            <w:tcW w:w="850" w:type="dxa"/>
          </w:tcPr>
          <w:p w:rsidR="00851CEE" w:rsidRPr="00664DE1" w:rsidRDefault="00572D3D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11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51CEE" w:rsidRPr="00664DE1" w:rsidRDefault="00572D3D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13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51CEE" w:rsidRPr="00664DE1" w:rsidRDefault="00BD7494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BD7494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3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572D3D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10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51CEE" w:rsidRPr="00664DE1" w:rsidRDefault="00BD7494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12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BD7494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8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51CEE" w:rsidRPr="00664DE1" w:rsidRDefault="00572D3D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79</w:t>
            </w:r>
            <w:r w:rsidR="00BD749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,5</w:t>
            </w:r>
          </w:p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851CEE" w:rsidRPr="00491A9B" w:rsidTr="003A1B03">
        <w:tc>
          <w:tcPr>
            <w:tcW w:w="211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Баллы, полученные участником</w:t>
            </w:r>
          </w:p>
        </w:tc>
        <w:tc>
          <w:tcPr>
            <w:tcW w:w="886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51CEE" w:rsidRPr="00664DE1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851CEE" w:rsidRPr="00491A9B" w:rsidTr="003A1B03">
        <w:tc>
          <w:tcPr>
            <w:tcW w:w="211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  <w:t>Подпись членов жюри</w:t>
            </w:r>
          </w:p>
        </w:tc>
        <w:tc>
          <w:tcPr>
            <w:tcW w:w="886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</w:tcPr>
          <w:p w:rsidR="00851CEE" w:rsidRPr="00491A9B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944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491A9B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491A9B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52" w:type="dxa"/>
          </w:tcPr>
          <w:p w:rsidR="00851CEE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89" w:type="dxa"/>
          </w:tcPr>
          <w:p w:rsidR="00851CEE" w:rsidRPr="00491A9B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869" w:type="dxa"/>
          </w:tcPr>
          <w:p w:rsidR="00851CEE" w:rsidRPr="00491A9B" w:rsidRDefault="00851CEE" w:rsidP="003A1B03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851CEE" w:rsidRPr="009D7E99" w:rsidRDefault="00851CEE" w:rsidP="003A1B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1C06BB" w:rsidRPr="00D2084C" w:rsidRDefault="00851CEE" w:rsidP="001C06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1.</w:t>
      </w:r>
      <w:r w:rsidR="003A1B03">
        <w:rPr>
          <w:b/>
          <w:sz w:val="26"/>
          <w:szCs w:val="26"/>
        </w:rPr>
        <w:t xml:space="preserve"> </w:t>
      </w:r>
      <w:r w:rsidR="003A1B03" w:rsidRPr="00D2084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A1B03" w:rsidRPr="00D2084C">
        <w:rPr>
          <w:rFonts w:ascii="Times New Roman" w:hAnsi="Times New Roman" w:cs="Times New Roman"/>
          <w:sz w:val="28"/>
          <w:szCs w:val="28"/>
        </w:rPr>
        <w:t xml:space="preserve">Поэт </w:t>
      </w:r>
      <w:r w:rsidR="003A1B03" w:rsidRPr="00D2084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3A1B03" w:rsidRPr="00D2084C">
        <w:rPr>
          <w:rFonts w:ascii="Times New Roman" w:hAnsi="Times New Roman" w:cs="Times New Roman"/>
          <w:sz w:val="28"/>
          <w:szCs w:val="28"/>
        </w:rPr>
        <w:t xml:space="preserve"> века М. И. Михайлов,</w:t>
      </w:r>
      <w:r w:rsidR="003A1B03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1B03" w:rsidRPr="00D2084C">
        <w:rPr>
          <w:rFonts w:ascii="Times New Roman" w:hAnsi="Times New Roman" w:cs="Times New Roman"/>
          <w:sz w:val="28"/>
          <w:szCs w:val="28"/>
        </w:rPr>
        <w:t xml:space="preserve">определяя каждый из двух типов характера русского человека («русского люда») трижды  употребил в стихотворении «Преданность» слово </w:t>
      </w:r>
      <w:r w:rsidR="003A1B03" w:rsidRPr="00D2084C">
        <w:rPr>
          <w:rFonts w:ascii="Times New Roman" w:hAnsi="Times New Roman" w:cs="Times New Roman"/>
          <w:i/>
          <w:sz w:val="28"/>
          <w:szCs w:val="28"/>
        </w:rPr>
        <w:t xml:space="preserve"> предан. </w:t>
      </w:r>
      <w:r w:rsidR="003A1B03" w:rsidRPr="00D2084C">
        <w:rPr>
          <w:rFonts w:ascii="Times New Roman" w:hAnsi="Times New Roman" w:cs="Times New Roman"/>
          <w:sz w:val="28"/>
          <w:szCs w:val="28"/>
        </w:rPr>
        <w:t xml:space="preserve"> Определите его значение в каждом из употреблений и объясните, что позволило вам  сделать именно такое заключение. </w:t>
      </w:r>
      <w:r w:rsidR="001C06BB" w:rsidRPr="00D2084C">
        <w:rPr>
          <w:rFonts w:ascii="Times New Roman" w:hAnsi="Times New Roman" w:cs="Times New Roman"/>
          <w:sz w:val="28"/>
          <w:szCs w:val="28"/>
        </w:rPr>
        <w:t>Дайте грам</w:t>
      </w:r>
      <w:r w:rsidR="001C06BB">
        <w:rPr>
          <w:rFonts w:ascii="Times New Roman" w:hAnsi="Times New Roman" w:cs="Times New Roman"/>
          <w:sz w:val="28"/>
          <w:szCs w:val="28"/>
        </w:rPr>
        <w:t xml:space="preserve">матическую характеристику </w:t>
      </w:r>
      <w:r w:rsidR="001C06BB" w:rsidRPr="00D2084C">
        <w:rPr>
          <w:rFonts w:ascii="Times New Roman" w:hAnsi="Times New Roman" w:cs="Times New Roman"/>
          <w:sz w:val="28"/>
          <w:szCs w:val="28"/>
        </w:rPr>
        <w:t xml:space="preserve"> слову</w:t>
      </w:r>
      <w:r w:rsidR="001C06BB">
        <w:rPr>
          <w:rFonts w:ascii="Times New Roman" w:hAnsi="Times New Roman" w:cs="Times New Roman"/>
          <w:sz w:val="28"/>
          <w:szCs w:val="28"/>
        </w:rPr>
        <w:t xml:space="preserve"> в разных его значениях</w:t>
      </w:r>
      <w:r w:rsidR="001C06BB" w:rsidRPr="00D2084C">
        <w:rPr>
          <w:rFonts w:ascii="Times New Roman" w:hAnsi="Times New Roman" w:cs="Times New Roman"/>
          <w:sz w:val="28"/>
          <w:szCs w:val="28"/>
        </w:rPr>
        <w:t>.</w:t>
      </w:r>
    </w:p>
    <w:p w:rsidR="003A1B03" w:rsidRPr="00D2084C" w:rsidRDefault="003A1B03" w:rsidP="001C06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Как бы вы определили значение слова </w:t>
      </w:r>
      <w:r w:rsidRPr="00D2084C">
        <w:rPr>
          <w:rFonts w:ascii="Times New Roman" w:hAnsi="Times New Roman" w:cs="Times New Roman"/>
          <w:i/>
          <w:sz w:val="28"/>
          <w:szCs w:val="28"/>
        </w:rPr>
        <w:t>преданность</w:t>
      </w:r>
      <w:r w:rsidRPr="00D2084C">
        <w:rPr>
          <w:rFonts w:ascii="Times New Roman" w:hAnsi="Times New Roman" w:cs="Times New Roman"/>
          <w:sz w:val="28"/>
          <w:szCs w:val="28"/>
        </w:rPr>
        <w:t xml:space="preserve"> в этом стихотворении?</w:t>
      </w:r>
    </w:p>
    <w:p w:rsidR="003A1B03" w:rsidRPr="00D2084C" w:rsidRDefault="003A1B03" w:rsidP="003A1B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>Насколько категоричен автор в своей характеристике русского человека? Почему вы так считаете?</w:t>
      </w:r>
    </w:p>
    <w:p w:rsidR="003A1B03" w:rsidRPr="00D2084C" w:rsidRDefault="003A1B03" w:rsidP="003A1B0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Преданность вечно была в характере русского люда.</w:t>
      </w:r>
    </w:p>
    <w:p w:rsidR="003A1B03" w:rsidRPr="00D2084C" w:rsidRDefault="003A1B03" w:rsidP="003A1B0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Кто же не предан(1) теперь? Ни одного не найдешь.</w:t>
      </w:r>
    </w:p>
    <w:p w:rsidR="003A1B03" w:rsidRPr="00D2084C" w:rsidRDefault="003A1B03" w:rsidP="003A1B0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Каждый, кто глуп или туп, наверное, предан(2) престолу.</w:t>
      </w:r>
    </w:p>
    <w:p w:rsidR="00851CEE" w:rsidRPr="003A1B03" w:rsidRDefault="003A1B03" w:rsidP="003A1B0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>Каждый, кто честен, умен, предан(2), наверно, суду.</w:t>
      </w:r>
    </w:p>
    <w:p w:rsidR="00851CEE" w:rsidRDefault="00851CEE" w:rsidP="003A1B0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1B03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72AA" w:rsidRDefault="009B72AA" w:rsidP="003A1B03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CEE" w:rsidRDefault="00851CEE" w:rsidP="00851C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A1B03" w:rsidRPr="00D2084C" w:rsidRDefault="00851CEE" w:rsidP="003A1B0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="003A1B03" w:rsidRPr="00D2084C">
        <w:rPr>
          <w:rFonts w:ascii="Times New Roman" w:hAnsi="Times New Roman" w:cs="Times New Roman"/>
          <w:sz w:val="28"/>
          <w:szCs w:val="28"/>
        </w:rPr>
        <w:t>В</w:t>
      </w:r>
      <w:r w:rsidR="003A1B03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6BB">
        <w:rPr>
          <w:rFonts w:ascii="Times New Roman" w:hAnsi="Times New Roman" w:cs="Times New Roman"/>
          <w:sz w:val="28"/>
          <w:szCs w:val="28"/>
        </w:rPr>
        <w:t>Лаврентье</w:t>
      </w:r>
      <w:r w:rsidR="003A1B03" w:rsidRPr="00D2084C">
        <w:rPr>
          <w:rFonts w:ascii="Times New Roman" w:hAnsi="Times New Roman" w:cs="Times New Roman"/>
          <w:sz w:val="28"/>
          <w:szCs w:val="28"/>
        </w:rPr>
        <w:t xml:space="preserve">вской летописи,  в рассказе о нападении печенегов на Белгород, есть такая фраза: </w:t>
      </w:r>
      <w:r w:rsidR="003A1B03" w:rsidRPr="00D2084C">
        <w:rPr>
          <w:rFonts w:ascii="Times New Roman" w:hAnsi="Times New Roman" w:cs="Times New Roman"/>
          <w:i/>
          <w:sz w:val="28"/>
          <w:szCs w:val="28"/>
        </w:rPr>
        <w:t>удолжися остоя в город</w:t>
      </w:r>
      <w:r w:rsidR="003A1B03" w:rsidRPr="00D2084C">
        <w:rPr>
          <w:rFonts w:ascii="Times New Roman" w:hAnsi="Times New Roman" w:cs="Times New Roman"/>
          <w:sz w:val="28"/>
          <w:szCs w:val="28"/>
        </w:rPr>
        <w:t>ѣ</w:t>
      </w:r>
      <w:r w:rsidR="003A1B03" w:rsidRPr="00D2084C">
        <w:rPr>
          <w:rFonts w:ascii="Times New Roman" w:hAnsi="Times New Roman" w:cs="Times New Roman"/>
          <w:i/>
          <w:sz w:val="28"/>
          <w:szCs w:val="28"/>
        </w:rPr>
        <w:t xml:space="preserve"> и б</w:t>
      </w:r>
      <w:r w:rsidR="003A1B03" w:rsidRPr="00D2084C">
        <w:rPr>
          <w:rFonts w:ascii="Times New Roman" w:hAnsi="Times New Roman" w:cs="Times New Roman"/>
          <w:sz w:val="28"/>
          <w:szCs w:val="28"/>
        </w:rPr>
        <w:t>ѣ</w:t>
      </w:r>
      <w:r w:rsidR="003A1B03" w:rsidRPr="00D2084C">
        <w:rPr>
          <w:rFonts w:ascii="Times New Roman" w:hAnsi="Times New Roman" w:cs="Times New Roman"/>
          <w:i/>
          <w:sz w:val="28"/>
          <w:szCs w:val="28"/>
        </w:rPr>
        <w:t xml:space="preserve">  гладъ великъ.</w:t>
      </w:r>
    </w:p>
    <w:p w:rsidR="003A1B03" w:rsidRPr="00D2084C" w:rsidRDefault="003A1B03" w:rsidP="003A1B0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     Переведите  ее на современный русский язык.</w:t>
      </w:r>
    </w:p>
    <w:p w:rsidR="003A1B03" w:rsidRPr="00D2084C" w:rsidRDefault="003A1B03" w:rsidP="003A1B0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sz w:val="28"/>
          <w:szCs w:val="28"/>
        </w:rPr>
        <w:t xml:space="preserve">      К словам 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удолжися  </w:t>
      </w:r>
      <w:r w:rsidRPr="00D2084C">
        <w:rPr>
          <w:rFonts w:ascii="Times New Roman" w:hAnsi="Times New Roman" w:cs="Times New Roman"/>
          <w:sz w:val="28"/>
          <w:szCs w:val="28"/>
        </w:rPr>
        <w:t>и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остоя </w:t>
      </w:r>
      <w:r w:rsidRPr="00D2084C">
        <w:rPr>
          <w:rFonts w:ascii="Times New Roman" w:hAnsi="Times New Roman" w:cs="Times New Roman"/>
          <w:sz w:val="28"/>
          <w:szCs w:val="28"/>
        </w:rPr>
        <w:t xml:space="preserve">подберите по 2 однокоренных слова современного русского языка, которые важны для понимая выделенной фразы. Какое значение имеет приставка </w:t>
      </w:r>
      <w:r w:rsidRPr="00D2084C">
        <w:rPr>
          <w:rFonts w:ascii="Times New Roman" w:hAnsi="Times New Roman" w:cs="Times New Roman"/>
          <w:i/>
          <w:sz w:val="28"/>
          <w:szCs w:val="28"/>
        </w:rPr>
        <w:t>о-</w:t>
      </w:r>
      <w:r w:rsidRPr="00D2084C">
        <w:rPr>
          <w:rFonts w:ascii="Times New Roman" w:hAnsi="Times New Roman" w:cs="Times New Roman"/>
          <w:sz w:val="28"/>
          <w:szCs w:val="28"/>
        </w:rPr>
        <w:t xml:space="preserve"> слове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 остоя</w:t>
      </w:r>
      <w:r w:rsidRPr="00D2084C">
        <w:rPr>
          <w:rFonts w:ascii="Times New Roman" w:hAnsi="Times New Roman" w:cs="Times New Roman"/>
          <w:sz w:val="28"/>
          <w:szCs w:val="28"/>
        </w:rPr>
        <w:t xml:space="preserve">? В каких из данных слов приставка имеет то же значение:  </w:t>
      </w:r>
      <w:r w:rsidRPr="00D2084C">
        <w:rPr>
          <w:rFonts w:ascii="Times New Roman" w:hAnsi="Times New Roman" w:cs="Times New Roman"/>
          <w:i/>
          <w:sz w:val="28"/>
          <w:szCs w:val="28"/>
        </w:rPr>
        <w:t xml:space="preserve">обход, объезжать,  осколок, опрос, описание, обжарка. </w:t>
      </w:r>
    </w:p>
    <w:p w:rsidR="00851CEE" w:rsidRDefault="00851CEE" w:rsidP="00851CE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1CEE" w:rsidRDefault="00851CEE" w:rsidP="003A1B03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1B0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B72A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CEE" w:rsidRDefault="00851CEE" w:rsidP="00851CE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3A1B03" w:rsidRPr="00D2084C" w:rsidRDefault="00851CEE" w:rsidP="003A1B03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highlight w:val="yellow"/>
        </w:rPr>
      </w:pPr>
      <w:r>
        <w:rPr>
          <w:b/>
          <w:sz w:val="26"/>
          <w:szCs w:val="26"/>
        </w:rPr>
        <w:t xml:space="preserve">Задание </w:t>
      </w:r>
      <w:r w:rsidRPr="000E0BFC">
        <w:rPr>
          <w:b/>
          <w:sz w:val="26"/>
          <w:szCs w:val="26"/>
        </w:rPr>
        <w:t>3</w:t>
      </w:r>
      <w:r w:rsidRPr="000E0BFC">
        <w:rPr>
          <w:sz w:val="26"/>
          <w:szCs w:val="26"/>
        </w:rPr>
        <w:t xml:space="preserve">. </w:t>
      </w:r>
      <w:r w:rsidR="003A1B03" w:rsidRPr="00D2084C">
        <w:rPr>
          <w:sz w:val="28"/>
          <w:szCs w:val="28"/>
        </w:rPr>
        <w:t>Разделите приведенные ниже слова, учитывая их морфемное членение,  на две группы.  Прокомментируйте свой ответ</w:t>
      </w:r>
    </w:p>
    <w:p w:rsidR="00851CEE" w:rsidRPr="009B72AA" w:rsidRDefault="003A1B03" w:rsidP="009B72A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i/>
          <w:sz w:val="28"/>
          <w:szCs w:val="28"/>
        </w:rPr>
      </w:pPr>
      <w:r w:rsidRPr="00D2084C">
        <w:rPr>
          <w:i/>
          <w:sz w:val="28"/>
          <w:szCs w:val="28"/>
        </w:rPr>
        <w:t>Бескозырка,  московский,  пушкиновед,   пнуть, лиловатый,  безрукавка,   леромонтовед,    томский,</w:t>
      </w:r>
      <w:r w:rsidRPr="00D2084C">
        <w:rPr>
          <w:sz w:val="28"/>
          <w:szCs w:val="28"/>
        </w:rPr>
        <w:t xml:space="preserve">   </w:t>
      </w:r>
      <w:r w:rsidRPr="00D2084C">
        <w:rPr>
          <w:i/>
          <w:sz w:val="28"/>
          <w:szCs w:val="28"/>
        </w:rPr>
        <w:t>глуповатый</w:t>
      </w:r>
      <w:r w:rsidRPr="00D2084C">
        <w:rPr>
          <w:sz w:val="28"/>
          <w:szCs w:val="28"/>
        </w:rPr>
        <w:t xml:space="preserve">,    </w:t>
      </w:r>
      <w:r w:rsidRPr="00D2084C">
        <w:rPr>
          <w:i/>
          <w:sz w:val="28"/>
          <w:szCs w:val="28"/>
        </w:rPr>
        <w:t>скакнуть,</w:t>
      </w:r>
      <w:r w:rsidR="009B72AA">
        <w:rPr>
          <w:i/>
          <w:sz w:val="28"/>
          <w:szCs w:val="28"/>
        </w:rPr>
        <w:t xml:space="preserve"> плюнуть,  сероватый  парижский</w:t>
      </w:r>
    </w:p>
    <w:p w:rsidR="00851CEE" w:rsidRDefault="00851CEE" w:rsidP="00851CE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sz w:val="26"/>
          <w:szCs w:val="26"/>
        </w:rPr>
      </w:pPr>
      <w:r w:rsidRPr="00405AD0">
        <w:rPr>
          <w:b/>
          <w:sz w:val="26"/>
          <w:szCs w:val="26"/>
        </w:rPr>
        <w:lastRenderedPageBreak/>
        <w:t>ОТВЕТ</w:t>
      </w:r>
      <w:r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1B03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CEE" w:rsidRDefault="00851CEE" w:rsidP="00851CEE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6"/>
          <w:szCs w:val="26"/>
        </w:rPr>
      </w:pPr>
    </w:p>
    <w:p w:rsidR="003A1B03" w:rsidRPr="009B72AA" w:rsidRDefault="00851CEE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72AA">
        <w:rPr>
          <w:rFonts w:ascii="Times New Roman" w:hAnsi="Times New Roman" w:cs="Times New Roman"/>
          <w:b/>
          <w:sz w:val="28"/>
          <w:szCs w:val="28"/>
        </w:rPr>
        <w:t>Задание  4</w:t>
      </w:r>
      <w:r w:rsidRPr="009B72AA">
        <w:rPr>
          <w:rFonts w:ascii="Times New Roman" w:hAnsi="Times New Roman" w:cs="Times New Roman"/>
          <w:sz w:val="28"/>
          <w:szCs w:val="28"/>
        </w:rPr>
        <w:t>.</w:t>
      </w:r>
      <w:r w:rsidRPr="009B72AA">
        <w:rPr>
          <w:sz w:val="28"/>
          <w:szCs w:val="28"/>
        </w:rPr>
        <w:t xml:space="preserve">  </w:t>
      </w:r>
      <w:r w:rsidR="003A1B03" w:rsidRPr="009B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русском языке встречаются две формы множественного числа от существительного </w:t>
      </w:r>
      <w:r w:rsidR="003A1B03" w:rsidRPr="009B72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опёнок: опёнки и опята</w:t>
      </w:r>
      <w:r w:rsidR="003A1B03" w:rsidRPr="009B7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Какая из этих форм является исторически правильной? Чем можно объяснить возникновение иной, исторической неправильной, формы?</w:t>
      </w:r>
    </w:p>
    <w:p w:rsidR="00851CEE" w:rsidRDefault="00851CEE" w:rsidP="00851CEE">
      <w:pPr>
        <w:pStyle w:val="default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851CEE" w:rsidRPr="008D6CEB" w:rsidRDefault="00851CEE" w:rsidP="003A1B03">
      <w:pPr>
        <w:pStyle w:val="default"/>
        <w:shd w:val="clear" w:color="auto" w:fill="FFFFFF"/>
        <w:spacing w:before="0" w:beforeAutospacing="0" w:after="0" w:afterAutospacing="0" w:line="360" w:lineRule="auto"/>
        <w:jc w:val="both"/>
        <w:rPr>
          <w:i/>
          <w:sz w:val="26"/>
          <w:szCs w:val="26"/>
        </w:rPr>
      </w:pPr>
      <w:r w:rsidRPr="00405AD0">
        <w:rPr>
          <w:b/>
          <w:sz w:val="26"/>
          <w:szCs w:val="26"/>
        </w:rPr>
        <w:t>ОТВЕТ</w:t>
      </w:r>
      <w:r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A1B03">
        <w:rPr>
          <w:i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3A1B03">
        <w:rPr>
          <w:i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B03" w:rsidRPr="00D2084C" w:rsidRDefault="00851CEE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5.  </w:t>
      </w:r>
      <w:r w:rsidR="003A1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звуки</w:t>
      </w:r>
      <w:r w:rsidR="003A1B03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произносил А. А. Фет на конце слов </w:t>
      </w:r>
      <w:r w:rsidR="003A1B03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друг</w:t>
      </w:r>
      <w:r w:rsidR="003A1B03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3A1B03"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недуг</w:t>
      </w:r>
      <w:r w:rsidR="003A1B03" w:rsidRPr="00D20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стихотворении «Тополь»? Прокомментируйте свой ответ.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Сады молчат. Унылыми глазами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унынием в душе гляжу вокруг;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Последний лист разметан под ногами.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Последний лучезарный луч потух.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Лишь один над мёртвыми степями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Таишь, мой тополь, смертный свой недуг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И, трепеща по-прежнему листами,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 вешних днях лепечешь мне как друг.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Пускай мрачней, мрачнее дни за днями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 осени тлетворный веет дух;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 подъятыми ты к небесам ветвями</w:t>
      </w:r>
    </w:p>
    <w:p w:rsidR="003A1B03" w:rsidRPr="00D2084C" w:rsidRDefault="003A1B03" w:rsidP="003A1B0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208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Стоишь один и помнишь теплый юг.</w:t>
      </w:r>
    </w:p>
    <w:p w:rsidR="00851CEE" w:rsidRDefault="00851CEE" w:rsidP="003A1B03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1CEE" w:rsidRPr="000E0BFC" w:rsidRDefault="00851CEE" w:rsidP="007C145D">
      <w:pPr>
        <w:shd w:val="clear" w:color="auto" w:fill="FFFFFF"/>
        <w:spacing w:before="240" w:after="24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0E0BF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E0BFC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</w:t>
      </w:r>
      <w:r w:rsidR="007C145D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7C145D" w:rsidRDefault="007C145D" w:rsidP="007C14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C145D" w:rsidRPr="00D2084C" w:rsidRDefault="00851CEE" w:rsidP="007C1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6.   </w:t>
      </w:r>
      <w:r w:rsidR="007C145D" w:rsidRPr="00D2084C">
        <w:rPr>
          <w:rFonts w:ascii="Times New Roman" w:hAnsi="Times New Roman" w:cs="Times New Roman"/>
          <w:sz w:val="28"/>
          <w:szCs w:val="28"/>
        </w:rPr>
        <w:t>Укажите лексическое значение подчеркнутых слов в отрывках из древнерусских текстов. Какое из них в современном русском языке употребляется в ином значении?</w:t>
      </w:r>
    </w:p>
    <w:p w:rsidR="007C145D" w:rsidRPr="009B72AA" w:rsidRDefault="007C145D" w:rsidP="009B72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C145D" w:rsidRDefault="007C145D" w:rsidP="007C145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 xml:space="preserve">Аще тя кто ударить по </w:t>
      </w:r>
      <w:r w:rsidRPr="00D2084C">
        <w:rPr>
          <w:rFonts w:ascii="Times New Roman" w:hAnsi="Times New Roman" w:cs="Times New Roman"/>
          <w:i/>
          <w:sz w:val="28"/>
          <w:szCs w:val="28"/>
          <w:u w:val="single"/>
        </w:rPr>
        <w:t>лицу</w:t>
      </w:r>
      <w:r w:rsidRPr="00D2084C">
        <w:rPr>
          <w:rFonts w:ascii="Times New Roman" w:hAnsi="Times New Roman" w:cs="Times New Roman"/>
          <w:i/>
          <w:sz w:val="28"/>
          <w:szCs w:val="28"/>
        </w:rPr>
        <w:t>, обрати ему другое. 2) Ещо у</w:t>
      </w:r>
      <w:r>
        <w:rPr>
          <w:rFonts w:ascii="Times New Roman" w:hAnsi="Times New Roman" w:cs="Times New Roman"/>
          <w:i/>
          <w:sz w:val="28"/>
          <w:szCs w:val="28"/>
        </w:rPr>
        <w:t xml:space="preserve"> насъ мозгъ</w:t>
      </w:r>
    </w:p>
    <w:p w:rsidR="007C145D" w:rsidRPr="00933273" w:rsidRDefault="007C145D" w:rsidP="007C14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3273">
        <w:rPr>
          <w:rFonts w:ascii="Times New Roman" w:hAnsi="Times New Roman" w:cs="Times New Roman"/>
          <w:i/>
          <w:sz w:val="28"/>
          <w:szCs w:val="28"/>
        </w:rPr>
        <w:t xml:space="preserve">не отпалъ…… ... что противъ государского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лица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так молвити. 3) Лавица отца моего Ивана Парфенова, на оба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лица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, лицомъ на болшой рядъ, а другимъ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лицомъ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въ переулокъ. 4) Не повелЂвают мужем облачитися в женскыи ризы ни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лицъ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же косматых възлагати на ся. 5) А на гербахъ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личины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человеческия съ копьемъ на коне, а подъ конемъ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личина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змеина. 6) Немьци же дивящеся оружию татарскому, бЂша бо кони ихъ в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личинахъ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. 7) А иные накладывають на себя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личины</w:t>
      </w:r>
      <w:r w:rsidRPr="00933273">
        <w:rPr>
          <w:rFonts w:ascii="Times New Roman" w:hAnsi="Times New Roman" w:cs="Times New Roman"/>
          <w:i/>
          <w:sz w:val="28"/>
          <w:szCs w:val="28"/>
        </w:rPr>
        <w:t xml:space="preserve"> и платье скоморожское. 8) А на государЂ шуба бЂлья крытая, тафта на неи </w:t>
      </w:r>
      <w:r w:rsidRPr="00933273">
        <w:rPr>
          <w:rFonts w:ascii="Times New Roman" w:hAnsi="Times New Roman" w:cs="Times New Roman"/>
          <w:i/>
          <w:sz w:val="28"/>
          <w:szCs w:val="28"/>
          <w:u w:val="single"/>
        </w:rPr>
        <w:t>двоеличная</w:t>
      </w:r>
      <w:r w:rsidRPr="00933273">
        <w:rPr>
          <w:rFonts w:ascii="Times New Roman" w:hAnsi="Times New Roman" w:cs="Times New Roman"/>
          <w:i/>
          <w:sz w:val="28"/>
          <w:szCs w:val="28"/>
        </w:rPr>
        <w:t>: шолкъ рудожолтъ да зеленъ.</w:t>
      </w:r>
    </w:p>
    <w:p w:rsidR="00851CEE" w:rsidRDefault="00851CEE" w:rsidP="007C14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851CEE" w:rsidRPr="00FF78D7" w:rsidRDefault="00851CEE" w:rsidP="00851CEE">
      <w:pPr>
        <w:spacing w:after="0"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0BFC">
        <w:rPr>
          <w:rFonts w:ascii="Times New Roman" w:hAnsi="Times New Roman" w:cs="Times New Roman"/>
          <w:b/>
          <w:sz w:val="26"/>
          <w:szCs w:val="26"/>
        </w:rPr>
        <w:t>ОТВЕТ</w:t>
      </w:r>
      <w:r w:rsidRPr="00405AD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05AD0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</w:t>
      </w:r>
      <w:r w:rsidR="007C145D">
        <w:rPr>
          <w:rFonts w:ascii="Times New Roman" w:hAnsi="Times New Roman" w:cs="Times New Roman"/>
          <w:sz w:val="26"/>
          <w:szCs w:val="26"/>
        </w:rPr>
        <w:t>________________________________________________</w:t>
      </w:r>
    </w:p>
    <w:p w:rsidR="007C145D" w:rsidRDefault="007C145D" w:rsidP="007C14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0449D7" w:rsidRDefault="00851CEE" w:rsidP="007C14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Задание</w:t>
      </w:r>
      <w:r w:rsidRPr="000E0BFC">
        <w:rPr>
          <w:rFonts w:ascii="Times New Roman" w:hAnsi="Times New Roman" w:cs="Times New Roman"/>
          <w:b/>
          <w:sz w:val="26"/>
          <w:szCs w:val="26"/>
        </w:rPr>
        <w:t xml:space="preserve">  7.  </w:t>
      </w:r>
      <w:r w:rsidR="000449D7" w:rsidRPr="00D2084C">
        <w:rPr>
          <w:rFonts w:ascii="Times New Roman" w:hAnsi="Times New Roman" w:cs="Times New Roman"/>
          <w:sz w:val="28"/>
          <w:szCs w:val="28"/>
        </w:rPr>
        <w:t>Лингвисты отмечают такой прием языковой игры,</w:t>
      </w:r>
      <w:r w:rsidR="000449D7" w:rsidRPr="00D208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49D7" w:rsidRPr="00D2084C">
        <w:rPr>
          <w:rFonts w:ascii="Times New Roman" w:hAnsi="Times New Roman" w:cs="Times New Roman"/>
          <w:sz w:val="28"/>
          <w:szCs w:val="28"/>
        </w:rPr>
        <w:t xml:space="preserve">как переиначивание русского фразеологизма на иностранный лад, например: </w:t>
      </w:r>
      <w:r w:rsidR="000449D7" w:rsidRPr="00D2084C">
        <w:rPr>
          <w:rFonts w:ascii="Times New Roman" w:hAnsi="Times New Roman" w:cs="Times New Roman"/>
          <w:i/>
          <w:sz w:val="28"/>
          <w:szCs w:val="28"/>
        </w:rPr>
        <w:t>баба с возу – кобыле легче = леди с дилижанса – пони легче; не по Сеньке шапка = не по Хуану сомбреро.</w:t>
      </w:r>
      <w:r w:rsidR="000449D7">
        <w:rPr>
          <w:rFonts w:ascii="Times New Roman" w:hAnsi="Times New Roman" w:cs="Times New Roman"/>
          <w:sz w:val="28"/>
          <w:szCs w:val="28"/>
        </w:rPr>
        <w:t xml:space="preserve">  Ниже приведены  переиначенные таким образом русские  фразеологизмы. Восстановите их первоначальную, исконную форму.  Дайте им толкование. </w:t>
      </w:r>
    </w:p>
    <w:p w:rsidR="007C145D" w:rsidRPr="00D2084C" w:rsidRDefault="007C145D" w:rsidP="007C145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84C">
        <w:rPr>
          <w:rFonts w:ascii="Times New Roman" w:hAnsi="Times New Roman" w:cs="Times New Roman"/>
          <w:b/>
          <w:sz w:val="24"/>
          <w:szCs w:val="24"/>
        </w:rPr>
        <w:t>Примечание.</w:t>
      </w:r>
      <w:r w:rsidRPr="00D2084C">
        <w:rPr>
          <w:rFonts w:ascii="Times New Roman" w:hAnsi="Times New Roman" w:cs="Times New Roman"/>
          <w:sz w:val="24"/>
          <w:szCs w:val="24"/>
        </w:rPr>
        <w:t xml:space="preserve"> Языковая игра – преднамеренное нарушение языковой нормы с целью развлечения, усиления речевого воздействия.</w:t>
      </w:r>
    </w:p>
    <w:p w:rsidR="007C145D" w:rsidRPr="00D2084C" w:rsidRDefault="007C145D" w:rsidP="007C145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084C">
        <w:rPr>
          <w:rFonts w:ascii="Times New Roman" w:hAnsi="Times New Roman" w:cs="Times New Roman"/>
          <w:i/>
          <w:sz w:val="28"/>
          <w:szCs w:val="28"/>
        </w:rPr>
        <w:t xml:space="preserve">Как о бордюр арахис  2. Аннексировать лаваш (у кого-л.)  </w:t>
      </w:r>
    </w:p>
    <w:p w:rsidR="007C145D" w:rsidRPr="007C145D" w:rsidRDefault="007C145D" w:rsidP="007C145D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145D">
        <w:rPr>
          <w:rFonts w:ascii="Times New Roman" w:hAnsi="Times New Roman" w:cs="Times New Roman"/>
          <w:i/>
          <w:sz w:val="28"/>
          <w:szCs w:val="28"/>
        </w:rPr>
        <w:t>Фрагментировать идиота . 4. Абсорбирова</w:t>
      </w:r>
      <w:r>
        <w:rPr>
          <w:rFonts w:ascii="Times New Roman" w:hAnsi="Times New Roman" w:cs="Times New Roman"/>
          <w:i/>
          <w:sz w:val="28"/>
          <w:szCs w:val="28"/>
        </w:rPr>
        <w:t>ть (что-л.) с лактозой матери.</w:t>
      </w:r>
    </w:p>
    <w:p w:rsidR="007C145D" w:rsidRPr="007C145D" w:rsidRDefault="007C145D" w:rsidP="007C145D">
      <w:pPr>
        <w:autoSpaceDE w:val="0"/>
        <w:autoSpaceDN w:val="0"/>
        <w:adjustRightInd w:val="0"/>
        <w:spacing w:after="0" w:line="360" w:lineRule="auto"/>
        <w:ind w:left="45"/>
        <w:rPr>
          <w:rFonts w:ascii="Times New Roman" w:hAnsi="Times New Roman" w:cs="Times New Roman"/>
          <w:sz w:val="28"/>
          <w:szCs w:val="28"/>
        </w:rPr>
      </w:pPr>
      <w:r w:rsidRPr="007C145D">
        <w:rPr>
          <w:rFonts w:ascii="Times New Roman" w:hAnsi="Times New Roman" w:cs="Times New Roman"/>
          <w:i/>
          <w:sz w:val="28"/>
          <w:szCs w:val="28"/>
        </w:rPr>
        <w:t>5. Не в пони фастфуд.  6. Удалять утиль из офиса.</w:t>
      </w:r>
      <w:r w:rsidRPr="007C1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EE" w:rsidRDefault="00851CEE" w:rsidP="007C145D">
      <w:pPr>
        <w:pStyle w:val="a3"/>
        <w:autoSpaceDE w:val="0"/>
        <w:autoSpaceDN w:val="0"/>
        <w:adjustRightInd w:val="0"/>
        <w:spacing w:after="0" w:line="360" w:lineRule="auto"/>
        <w:ind w:left="405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145D">
        <w:rPr>
          <w:color w:val="000000"/>
          <w:sz w:val="26"/>
          <w:szCs w:val="26"/>
        </w:rPr>
        <w:br/>
      </w:r>
      <w:r w:rsidRPr="007C14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145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9B72AA" w:rsidRPr="007C145D" w:rsidRDefault="009B72AA" w:rsidP="007C145D">
      <w:pPr>
        <w:pStyle w:val="a3"/>
        <w:autoSpaceDE w:val="0"/>
        <w:autoSpaceDN w:val="0"/>
        <w:adjustRightInd w:val="0"/>
        <w:spacing w:after="0" w:line="360" w:lineRule="auto"/>
        <w:ind w:left="4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851CEE" w:rsidRPr="00FF78D7" w:rsidRDefault="00851CEE" w:rsidP="00851CE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C145D" w:rsidRPr="00D2084C" w:rsidRDefault="00851CEE" w:rsidP="007C145D">
      <w:pPr>
        <w:pStyle w:val="Default0"/>
        <w:spacing w:line="360" w:lineRule="auto"/>
        <w:rPr>
          <w:sz w:val="28"/>
          <w:szCs w:val="28"/>
        </w:rPr>
      </w:pPr>
      <w:r>
        <w:rPr>
          <w:b/>
          <w:sz w:val="26"/>
          <w:szCs w:val="26"/>
        </w:rPr>
        <w:t>Задание</w:t>
      </w:r>
      <w:r w:rsidRPr="004A379C">
        <w:rPr>
          <w:b/>
          <w:sz w:val="26"/>
          <w:szCs w:val="26"/>
        </w:rPr>
        <w:t xml:space="preserve"> 8. </w:t>
      </w:r>
      <w:r w:rsidR="007C145D" w:rsidRPr="00D2084C">
        <w:rPr>
          <w:sz w:val="28"/>
          <w:szCs w:val="28"/>
        </w:rPr>
        <w:t xml:space="preserve">Прочитайте  фрагмент стихотворения М. Светлова «В разведке».  Предложите свои  варианты его членения на  предложения и,  исходя из этого, расставьте в этом фрагменте знаки препинания.  С чем связана возможность такой вариативности? </w:t>
      </w:r>
    </w:p>
    <w:p w:rsidR="007C145D" w:rsidRDefault="007C145D" w:rsidP="007559B0">
      <w:pPr>
        <w:pStyle w:val="Default0"/>
        <w:spacing w:line="360" w:lineRule="auto"/>
      </w:pPr>
      <w:r w:rsidRPr="007559B0">
        <w:rPr>
          <w:b/>
        </w:rPr>
        <w:t>Примечание.</w:t>
      </w:r>
      <w:r w:rsidRPr="00D2084C">
        <w:t xml:space="preserve">  Представленное в таблице количество текстов не означает количество возможных вариантов членения фрагмента.</w:t>
      </w:r>
    </w:p>
    <w:p w:rsidR="007C145D" w:rsidRDefault="007C145D" w:rsidP="007C145D">
      <w:pPr>
        <w:pStyle w:val="Default0"/>
        <w:spacing w:line="360" w:lineRule="auto"/>
        <w:rPr>
          <w:i/>
          <w:color w:val="auto"/>
          <w:sz w:val="28"/>
          <w:szCs w:val="28"/>
        </w:rPr>
      </w:pPr>
      <w:r w:rsidRPr="00D2084C">
        <w:rPr>
          <w:i/>
          <w:color w:val="auto"/>
          <w:sz w:val="28"/>
          <w:szCs w:val="28"/>
        </w:rPr>
        <w:t>Тихо  тихо</w:t>
      </w:r>
      <w:r w:rsidRPr="00D2084C">
        <w:rPr>
          <w:i/>
          <w:color w:val="auto"/>
          <w:sz w:val="28"/>
          <w:szCs w:val="28"/>
        </w:rPr>
        <w:br/>
        <w:t>Редко редко</w:t>
      </w:r>
      <w:r w:rsidRPr="00D2084C">
        <w:rPr>
          <w:i/>
          <w:color w:val="auto"/>
          <w:sz w:val="28"/>
          <w:szCs w:val="28"/>
        </w:rPr>
        <w:br/>
        <w:t>Донесется скрип телег</w:t>
      </w:r>
      <w:r w:rsidRPr="00D2084C">
        <w:rPr>
          <w:i/>
          <w:color w:val="auto"/>
          <w:sz w:val="28"/>
          <w:szCs w:val="28"/>
        </w:rPr>
        <w:br/>
        <w:t>Мы с утра ушли в разведку</w:t>
      </w:r>
      <w:r w:rsidRPr="00D2084C">
        <w:rPr>
          <w:i/>
          <w:color w:val="auto"/>
          <w:sz w:val="28"/>
          <w:szCs w:val="28"/>
        </w:rPr>
        <w:br/>
        <w:t>Степь и травы наш ночлег</w:t>
      </w:r>
      <w:r>
        <w:rPr>
          <w:i/>
          <w:color w:val="auto"/>
          <w:sz w:val="28"/>
          <w:szCs w:val="28"/>
        </w:rPr>
        <w:t>.</w:t>
      </w:r>
    </w:p>
    <w:p w:rsidR="007C145D" w:rsidRPr="007C145D" w:rsidRDefault="007C145D" w:rsidP="007C145D">
      <w:pPr>
        <w:pStyle w:val="Default0"/>
        <w:spacing w:line="360" w:lineRule="auto"/>
        <w:rPr>
          <w:b/>
        </w:rPr>
      </w:pPr>
      <w:r w:rsidRPr="007C145D">
        <w:rPr>
          <w:b/>
          <w:color w:val="auto"/>
          <w:sz w:val="28"/>
          <w:szCs w:val="28"/>
        </w:rPr>
        <w:t>ОТВЕТ</w:t>
      </w:r>
    </w:p>
    <w:p w:rsidR="007C145D" w:rsidRPr="00D2084C" w:rsidRDefault="007C145D" w:rsidP="007C145D">
      <w:pPr>
        <w:pStyle w:val="Default0"/>
        <w:spacing w:line="360" w:lineRule="auto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43" w:type="dxa"/>
        <w:tblLook w:val="04A0"/>
      </w:tblPr>
      <w:tblGrid>
        <w:gridCol w:w="4962"/>
        <w:gridCol w:w="4961"/>
      </w:tblGrid>
      <w:tr w:rsidR="007C145D" w:rsidRPr="00D2084C" w:rsidTr="00725E7C">
        <w:tc>
          <w:tcPr>
            <w:tcW w:w="4962" w:type="dxa"/>
          </w:tcPr>
          <w:p w:rsidR="007C145D" w:rsidRPr="00D2084C" w:rsidRDefault="007C145D" w:rsidP="00725E7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А</w:t>
            </w:r>
          </w:p>
          <w:p w:rsidR="007C145D" w:rsidRPr="00D2084C" w:rsidRDefault="007C145D" w:rsidP="00725E7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  тихо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 наш ночле</w:t>
            </w:r>
            <w:r>
              <w:rPr>
                <w:i/>
                <w:color w:val="auto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7C145D" w:rsidRPr="00D2084C" w:rsidRDefault="007C145D" w:rsidP="00725E7C">
            <w:pPr>
              <w:pStyle w:val="Default0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Б</w:t>
            </w:r>
          </w:p>
          <w:p w:rsidR="007C145D" w:rsidRPr="00D2084C" w:rsidRDefault="007C145D" w:rsidP="00725E7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  тихо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 наш ночлег</w:t>
            </w:r>
          </w:p>
        </w:tc>
      </w:tr>
      <w:tr w:rsidR="007C145D" w:rsidRPr="00D2084C" w:rsidTr="00725E7C">
        <w:tc>
          <w:tcPr>
            <w:tcW w:w="4962" w:type="dxa"/>
          </w:tcPr>
          <w:p w:rsidR="007C145D" w:rsidRPr="00D2084C" w:rsidRDefault="007C145D" w:rsidP="00725E7C">
            <w:pPr>
              <w:pStyle w:val="Default0"/>
              <w:spacing w:line="360" w:lineRule="auto"/>
              <w:jc w:val="center"/>
              <w:rPr>
                <w:i/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В</w:t>
            </w:r>
          </w:p>
          <w:p w:rsidR="007C145D" w:rsidRPr="00D2084C" w:rsidRDefault="007C145D" w:rsidP="00725E7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  тихо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 наш ночлег</w:t>
            </w:r>
          </w:p>
        </w:tc>
        <w:tc>
          <w:tcPr>
            <w:tcW w:w="4961" w:type="dxa"/>
          </w:tcPr>
          <w:p w:rsidR="007C145D" w:rsidRPr="00D2084C" w:rsidRDefault="007C145D" w:rsidP="00725E7C">
            <w:pPr>
              <w:pStyle w:val="Default0"/>
              <w:spacing w:line="360" w:lineRule="auto"/>
              <w:jc w:val="center"/>
              <w:rPr>
                <w:i/>
                <w:color w:val="auto"/>
                <w:sz w:val="28"/>
                <w:szCs w:val="28"/>
              </w:rPr>
            </w:pPr>
            <w:r w:rsidRPr="00D2084C">
              <w:rPr>
                <w:color w:val="auto"/>
                <w:sz w:val="28"/>
                <w:szCs w:val="28"/>
              </w:rPr>
              <w:t>Г</w:t>
            </w:r>
          </w:p>
          <w:p w:rsidR="007C145D" w:rsidRPr="00D2084C" w:rsidRDefault="007C145D" w:rsidP="00725E7C">
            <w:pPr>
              <w:pStyle w:val="Default0"/>
              <w:spacing w:line="360" w:lineRule="auto"/>
              <w:rPr>
                <w:b/>
                <w:i/>
                <w:color w:val="auto"/>
                <w:sz w:val="28"/>
                <w:szCs w:val="28"/>
              </w:rPr>
            </w:pPr>
            <w:r w:rsidRPr="00D2084C">
              <w:rPr>
                <w:i/>
                <w:color w:val="auto"/>
                <w:sz w:val="28"/>
                <w:szCs w:val="28"/>
              </w:rPr>
              <w:t>Тихо  тихо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Редко редко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Донесется скрип телег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Мы с утра ушли в разведку</w:t>
            </w:r>
            <w:r w:rsidRPr="00D2084C">
              <w:rPr>
                <w:i/>
                <w:color w:val="auto"/>
                <w:sz w:val="28"/>
                <w:szCs w:val="28"/>
              </w:rPr>
              <w:br/>
              <w:t>Степь и травы наш ночлег</w:t>
            </w:r>
          </w:p>
        </w:tc>
      </w:tr>
    </w:tbl>
    <w:p w:rsidR="00851CEE" w:rsidRPr="001450D5" w:rsidRDefault="00851CEE" w:rsidP="00851CEE">
      <w:pPr>
        <w:pStyle w:val="Default0"/>
        <w:spacing w:line="360" w:lineRule="auto"/>
        <w:ind w:firstLine="709"/>
        <w:jc w:val="both"/>
        <w:rPr>
          <w:b/>
          <w:i/>
          <w:sz w:val="26"/>
          <w:szCs w:val="26"/>
        </w:rPr>
      </w:pPr>
    </w:p>
    <w:p w:rsidR="00851CEE" w:rsidRDefault="00851CEE" w:rsidP="007559B0">
      <w:pPr>
        <w:pStyle w:val="Default0"/>
        <w:spacing w:line="360" w:lineRule="auto"/>
        <w:jc w:val="both"/>
      </w:pPr>
      <w:r w:rsidRPr="001450D5">
        <w:rPr>
          <w:b/>
        </w:rPr>
        <w:t>ОТВЕТ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CEE" w:rsidRDefault="00851CEE" w:rsidP="00851CEE">
      <w:pPr>
        <w:jc w:val="both"/>
      </w:pPr>
    </w:p>
    <w:p w:rsidR="00851CEE" w:rsidRDefault="00851CEE" w:rsidP="00851CEE"/>
    <w:p w:rsidR="00851CEE" w:rsidRDefault="00851CEE" w:rsidP="00851CEE"/>
    <w:p w:rsidR="00D21A08" w:rsidRDefault="00D21A08"/>
    <w:sectPr w:rsidR="00D21A08" w:rsidSect="003A1B03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34F" w:rsidRDefault="003A534F" w:rsidP="00053811">
      <w:pPr>
        <w:spacing w:after="0" w:line="240" w:lineRule="auto"/>
      </w:pPr>
      <w:r>
        <w:separator/>
      </w:r>
    </w:p>
  </w:endnote>
  <w:endnote w:type="continuationSeparator" w:id="1">
    <w:p w:rsidR="003A534F" w:rsidRDefault="003A534F" w:rsidP="0005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3787834"/>
      <w:docPartObj>
        <w:docPartGallery w:val="Page Numbers (Bottom of Page)"/>
        <w:docPartUnique/>
      </w:docPartObj>
    </w:sdtPr>
    <w:sdtContent>
      <w:p w:rsidR="003A1B03" w:rsidRDefault="00B42507">
        <w:pPr>
          <w:pStyle w:val="a6"/>
          <w:jc w:val="center"/>
        </w:pPr>
        <w:fldSimple w:instr="PAGE   \* MERGEFORMAT">
          <w:r w:rsidR="009B72AA">
            <w:rPr>
              <w:noProof/>
            </w:rPr>
            <w:t>7</w:t>
          </w:r>
        </w:fldSimple>
      </w:p>
    </w:sdtContent>
  </w:sdt>
  <w:p w:rsidR="003A1B03" w:rsidRDefault="003A1B0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34F" w:rsidRDefault="003A534F" w:rsidP="00053811">
      <w:pPr>
        <w:spacing w:after="0" w:line="240" w:lineRule="auto"/>
      </w:pPr>
      <w:r>
        <w:separator/>
      </w:r>
    </w:p>
  </w:footnote>
  <w:footnote w:type="continuationSeparator" w:id="1">
    <w:p w:rsidR="003A534F" w:rsidRDefault="003A534F" w:rsidP="00053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509E2"/>
    <w:multiLevelType w:val="hybridMultilevel"/>
    <w:tmpl w:val="2DF46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81160"/>
    <w:multiLevelType w:val="hybridMultilevel"/>
    <w:tmpl w:val="4C106194"/>
    <w:lvl w:ilvl="0" w:tplc="F5A8B852">
      <w:start w:val="1"/>
      <w:numFmt w:val="decimal"/>
      <w:lvlText w:val="%1."/>
      <w:lvlJc w:val="left"/>
      <w:pPr>
        <w:ind w:left="40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CEE"/>
    <w:rsid w:val="000449D7"/>
    <w:rsid w:val="00053811"/>
    <w:rsid w:val="001C06BB"/>
    <w:rsid w:val="003A1B03"/>
    <w:rsid w:val="003A534F"/>
    <w:rsid w:val="00560493"/>
    <w:rsid w:val="00572D3D"/>
    <w:rsid w:val="007559B0"/>
    <w:rsid w:val="007C145D"/>
    <w:rsid w:val="00851CEE"/>
    <w:rsid w:val="009B72AA"/>
    <w:rsid w:val="00B308F7"/>
    <w:rsid w:val="00B42507"/>
    <w:rsid w:val="00B93FCC"/>
    <w:rsid w:val="00BD7494"/>
    <w:rsid w:val="00D21A08"/>
    <w:rsid w:val="00E8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CE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5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51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rsid w:val="00851C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851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51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51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1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2353</Words>
  <Characters>13416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2024-07-11T17:20:00Z</dcterms:created>
  <dcterms:modified xsi:type="dcterms:W3CDTF">2024-10-29T11:24:00Z</dcterms:modified>
</cp:coreProperties>
</file>